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4F86" w:rsidRPr="00BE2011" w:rsidRDefault="001C4F86" w:rsidP="001C4F86">
      <w:pPr>
        <w:rPr>
          <w:rFonts w:asciiTheme="majorHAnsi" w:hAnsiTheme="majorHAnsi" w:cstheme="majorHAnsi"/>
          <w:b/>
        </w:rPr>
      </w:pPr>
      <w:bookmarkStart w:id="0" w:name="OLE_LINK1"/>
      <w:bookmarkStart w:id="1" w:name="OLE_LINK2"/>
      <w:r w:rsidRPr="00BE2011">
        <w:rPr>
          <w:rFonts w:asciiTheme="majorHAnsi" w:hAnsiTheme="majorHAnsi" w:cstheme="majorHAnsi"/>
          <w:b/>
        </w:rPr>
        <w:t>Pressmeddelande från Tiki Safety AB</w:t>
      </w:r>
    </w:p>
    <w:p w:rsidR="001C4F86" w:rsidRPr="00BE2011" w:rsidRDefault="001C4F86" w:rsidP="001C4F86">
      <w:pPr>
        <w:rPr>
          <w:rFonts w:asciiTheme="majorHAnsi" w:hAnsiTheme="majorHAnsi" w:cstheme="majorHAnsi"/>
          <w:color w:val="FF0000"/>
        </w:rPr>
      </w:pPr>
      <w:r w:rsidRPr="00BE2011">
        <w:rPr>
          <w:rFonts w:asciiTheme="majorHAnsi" w:hAnsiTheme="majorHAnsi" w:cstheme="majorHAnsi"/>
        </w:rPr>
        <w:t>20</w:t>
      </w:r>
      <w:r w:rsidR="00BE2011">
        <w:rPr>
          <w:rFonts w:asciiTheme="majorHAnsi" w:hAnsiTheme="majorHAnsi" w:cstheme="majorHAnsi"/>
        </w:rPr>
        <w:t>200</w:t>
      </w:r>
      <w:r w:rsidR="007A2DBE">
        <w:rPr>
          <w:rFonts w:asciiTheme="majorHAnsi" w:hAnsiTheme="majorHAnsi" w:cstheme="majorHAnsi"/>
        </w:rPr>
        <w:t>605</w:t>
      </w:r>
    </w:p>
    <w:p w:rsidR="00597D90" w:rsidRPr="00BE2011" w:rsidRDefault="00597D90" w:rsidP="001C4F86">
      <w:pPr>
        <w:rPr>
          <w:rFonts w:asciiTheme="majorHAnsi" w:hAnsiTheme="majorHAnsi" w:cstheme="majorHAnsi"/>
          <w:b/>
        </w:rPr>
      </w:pPr>
    </w:p>
    <w:p w:rsidR="00535AB4" w:rsidRDefault="00535AB4" w:rsidP="001C4F86">
      <w:pPr>
        <w:rPr>
          <w:rFonts w:asciiTheme="majorHAnsi" w:hAnsiTheme="majorHAnsi" w:cstheme="majorHAnsi"/>
          <w:b/>
        </w:rPr>
      </w:pPr>
    </w:p>
    <w:p w:rsidR="00535AB4" w:rsidRDefault="00535AB4" w:rsidP="001C4F86">
      <w:pPr>
        <w:rPr>
          <w:rFonts w:asciiTheme="majorHAnsi" w:hAnsiTheme="majorHAnsi" w:cstheme="majorHAnsi"/>
          <w:b/>
        </w:rPr>
      </w:pPr>
    </w:p>
    <w:p w:rsidR="00535AB4" w:rsidRDefault="00535AB4" w:rsidP="001C4F86">
      <w:pPr>
        <w:rPr>
          <w:rFonts w:asciiTheme="majorHAnsi" w:hAnsiTheme="majorHAnsi" w:cstheme="majorHAnsi"/>
          <w:b/>
        </w:rPr>
      </w:pPr>
    </w:p>
    <w:p w:rsidR="00535AB4" w:rsidRDefault="00535AB4" w:rsidP="001C4F86">
      <w:pPr>
        <w:rPr>
          <w:rFonts w:asciiTheme="majorHAnsi" w:hAnsiTheme="majorHAnsi" w:cstheme="majorHAnsi"/>
          <w:b/>
        </w:rPr>
      </w:pPr>
    </w:p>
    <w:p w:rsidR="00535AB4" w:rsidRDefault="00535AB4" w:rsidP="001C4F86">
      <w:pPr>
        <w:rPr>
          <w:rFonts w:asciiTheme="majorHAnsi" w:hAnsiTheme="majorHAnsi" w:cstheme="majorHAnsi"/>
          <w:b/>
        </w:rPr>
      </w:pPr>
    </w:p>
    <w:p w:rsidR="001C4F86" w:rsidRPr="008C6FAA" w:rsidRDefault="00541250" w:rsidP="001C4F86">
      <w:pPr>
        <w:rPr>
          <w:rFonts w:asciiTheme="majorHAnsi" w:hAnsiTheme="majorHAnsi" w:cstheme="majorHAnsi"/>
          <w:b/>
        </w:rPr>
      </w:pPr>
      <w:r w:rsidRPr="008C6FAA">
        <w:rPr>
          <w:rFonts w:asciiTheme="majorHAnsi" w:hAnsiTheme="majorHAnsi" w:cstheme="majorHAnsi"/>
          <w:b/>
        </w:rPr>
        <w:t>Techarenan Challenge 2020</w:t>
      </w:r>
    </w:p>
    <w:p w:rsidR="00597D90" w:rsidRPr="00541250" w:rsidRDefault="00541250" w:rsidP="001C4F86">
      <w:pPr>
        <w:rPr>
          <w:rFonts w:cstheme="minorHAnsi"/>
          <w:b/>
          <w:sz w:val="36"/>
          <w:szCs w:val="36"/>
        </w:rPr>
      </w:pPr>
      <w:r w:rsidRPr="00541250">
        <w:rPr>
          <w:rFonts w:cstheme="minorHAnsi"/>
          <w:b/>
          <w:sz w:val="36"/>
          <w:szCs w:val="36"/>
        </w:rPr>
        <w:t xml:space="preserve">Tiki Safety AB nominerade till årets framtidsbolag </w:t>
      </w:r>
    </w:p>
    <w:p w:rsidR="00535AB4" w:rsidRPr="00541250" w:rsidRDefault="00535AB4" w:rsidP="001C4F86">
      <w:pPr>
        <w:rPr>
          <w:rFonts w:asciiTheme="majorHAnsi" w:hAnsiTheme="majorHAnsi" w:cstheme="majorHAnsi"/>
          <w:b/>
        </w:rPr>
      </w:pPr>
    </w:p>
    <w:p w:rsidR="00AA2E42" w:rsidRPr="00BE2011" w:rsidRDefault="00541250" w:rsidP="001C4F86">
      <w:pPr>
        <w:rPr>
          <w:rFonts w:asciiTheme="majorHAnsi" w:hAnsiTheme="majorHAnsi" w:cstheme="majorHAnsi"/>
          <w:b/>
          <w:sz w:val="22"/>
          <w:szCs w:val="22"/>
        </w:rPr>
      </w:pPr>
      <w:r>
        <w:rPr>
          <w:rFonts w:asciiTheme="majorHAnsi" w:hAnsiTheme="majorHAnsi" w:cstheme="majorHAnsi"/>
          <w:b/>
          <w:sz w:val="22"/>
          <w:szCs w:val="22"/>
        </w:rPr>
        <w:t xml:space="preserve">Techarenan Challenge är en tävling där de främsta framtidsbolagen utses. I en </w:t>
      </w:r>
      <w:r w:rsidR="007A2DBE">
        <w:rPr>
          <w:rFonts w:asciiTheme="majorHAnsi" w:hAnsiTheme="majorHAnsi" w:cstheme="majorHAnsi"/>
          <w:b/>
          <w:sz w:val="22"/>
          <w:szCs w:val="22"/>
        </w:rPr>
        <w:t xml:space="preserve">rekordstor </w:t>
      </w:r>
      <w:r>
        <w:rPr>
          <w:rFonts w:asciiTheme="majorHAnsi" w:hAnsiTheme="majorHAnsi" w:cstheme="majorHAnsi"/>
          <w:b/>
          <w:sz w:val="22"/>
          <w:szCs w:val="22"/>
        </w:rPr>
        <w:t xml:space="preserve">konkurrens har Tiki Safety </w:t>
      </w:r>
      <w:r w:rsidR="001179AB">
        <w:rPr>
          <w:rFonts w:asciiTheme="majorHAnsi" w:hAnsiTheme="majorHAnsi" w:cstheme="majorHAnsi"/>
          <w:b/>
          <w:sz w:val="22"/>
          <w:szCs w:val="22"/>
        </w:rPr>
        <w:t>nominer</w:t>
      </w:r>
      <w:r w:rsidR="007A2DBE">
        <w:rPr>
          <w:rFonts w:asciiTheme="majorHAnsi" w:hAnsiTheme="majorHAnsi" w:cstheme="majorHAnsi"/>
          <w:b/>
          <w:sz w:val="22"/>
          <w:szCs w:val="22"/>
        </w:rPr>
        <w:t>ats</w:t>
      </w:r>
      <w:r w:rsidR="001179AB">
        <w:rPr>
          <w:rFonts w:asciiTheme="majorHAnsi" w:hAnsiTheme="majorHAnsi" w:cstheme="majorHAnsi"/>
          <w:b/>
          <w:sz w:val="22"/>
          <w:szCs w:val="22"/>
        </w:rPr>
        <w:t xml:space="preserve"> till den prestigefulla utmärkelsen</w:t>
      </w:r>
      <w:r w:rsidR="007A2DBE">
        <w:rPr>
          <w:rFonts w:asciiTheme="majorHAnsi" w:hAnsiTheme="majorHAnsi" w:cstheme="majorHAnsi"/>
          <w:b/>
          <w:sz w:val="22"/>
          <w:szCs w:val="22"/>
        </w:rPr>
        <w:t xml:space="preserve"> 2020</w:t>
      </w:r>
      <w:r w:rsidR="001179AB">
        <w:rPr>
          <w:rFonts w:asciiTheme="majorHAnsi" w:hAnsiTheme="majorHAnsi" w:cstheme="majorHAnsi"/>
          <w:b/>
          <w:sz w:val="22"/>
          <w:szCs w:val="22"/>
        </w:rPr>
        <w:t>.</w:t>
      </w:r>
    </w:p>
    <w:p w:rsidR="0015135E" w:rsidRPr="00BE2011" w:rsidRDefault="0015135E" w:rsidP="00F42B2C">
      <w:pPr>
        <w:rPr>
          <w:rFonts w:asciiTheme="majorHAnsi" w:hAnsiTheme="majorHAnsi" w:cstheme="majorHAnsi"/>
          <w:sz w:val="22"/>
          <w:szCs w:val="22"/>
        </w:rPr>
      </w:pPr>
    </w:p>
    <w:p w:rsidR="00541250" w:rsidRPr="00541250" w:rsidRDefault="00541250" w:rsidP="007A2DBE">
      <w:pPr>
        <w:pStyle w:val="Allmntstyckeformat"/>
        <w:spacing w:line="240" w:lineRule="auto"/>
        <w:rPr>
          <w:rFonts w:asciiTheme="majorHAnsi" w:hAnsiTheme="majorHAnsi" w:cstheme="majorHAnsi"/>
          <w:color w:val="auto"/>
          <w:sz w:val="22"/>
          <w:szCs w:val="22"/>
        </w:rPr>
      </w:pPr>
      <w:r w:rsidRPr="00541250">
        <w:rPr>
          <w:rFonts w:asciiTheme="majorHAnsi" w:hAnsiTheme="majorHAnsi" w:cstheme="majorHAnsi"/>
          <w:color w:val="auto"/>
          <w:sz w:val="22"/>
          <w:szCs w:val="22"/>
        </w:rPr>
        <w:t>Techaren</w:t>
      </w:r>
      <w:r w:rsidR="007A2DBE">
        <w:rPr>
          <w:rFonts w:asciiTheme="majorHAnsi" w:hAnsiTheme="majorHAnsi" w:cstheme="majorHAnsi"/>
          <w:color w:val="auto"/>
          <w:sz w:val="22"/>
          <w:szCs w:val="22"/>
        </w:rPr>
        <w:t>a</w:t>
      </w:r>
      <w:r w:rsidRPr="00541250">
        <w:rPr>
          <w:rFonts w:asciiTheme="majorHAnsi" w:hAnsiTheme="majorHAnsi" w:cstheme="majorHAnsi"/>
          <w:color w:val="auto"/>
          <w:sz w:val="22"/>
          <w:szCs w:val="22"/>
        </w:rPr>
        <w:t>n Challenge arrangeras för sjunde året och entreprenörstävlingen är öppen för alla</w:t>
      </w:r>
    </w:p>
    <w:p w:rsidR="00541250" w:rsidRPr="00541250" w:rsidRDefault="00541250" w:rsidP="007A2DBE">
      <w:pPr>
        <w:pStyle w:val="Allmntstyckeformat"/>
        <w:spacing w:line="240" w:lineRule="auto"/>
        <w:rPr>
          <w:rFonts w:asciiTheme="majorHAnsi" w:hAnsiTheme="majorHAnsi" w:cstheme="majorHAnsi"/>
          <w:color w:val="auto"/>
          <w:sz w:val="22"/>
          <w:szCs w:val="22"/>
        </w:rPr>
      </w:pPr>
      <w:r w:rsidRPr="00541250">
        <w:rPr>
          <w:rFonts w:asciiTheme="majorHAnsi" w:hAnsiTheme="majorHAnsi" w:cstheme="majorHAnsi"/>
          <w:color w:val="auto"/>
          <w:sz w:val="22"/>
          <w:szCs w:val="22"/>
        </w:rPr>
        <w:t>Sveriges och Nordens bolag i startup- och tillväxtfas oavsett bransch.</w:t>
      </w:r>
    </w:p>
    <w:p w:rsidR="00541250" w:rsidRPr="00541250" w:rsidRDefault="00541250" w:rsidP="007A2DBE">
      <w:pPr>
        <w:pStyle w:val="Allmntstyckeformat"/>
        <w:spacing w:line="240" w:lineRule="auto"/>
        <w:rPr>
          <w:rFonts w:asciiTheme="majorHAnsi" w:hAnsiTheme="majorHAnsi" w:cstheme="majorHAnsi"/>
          <w:color w:val="auto"/>
          <w:sz w:val="22"/>
          <w:szCs w:val="22"/>
        </w:rPr>
      </w:pPr>
      <w:r w:rsidRPr="00541250">
        <w:rPr>
          <w:rFonts w:asciiTheme="majorHAnsi" w:hAnsiTheme="majorHAnsi" w:cstheme="majorHAnsi"/>
          <w:color w:val="auto"/>
          <w:sz w:val="22"/>
          <w:szCs w:val="22"/>
        </w:rPr>
        <w:t>Tävlingen riktar sig till alla bolag som bygger på en unik innovation eller affärsidé med potential att</w:t>
      </w:r>
    </w:p>
    <w:p w:rsidR="00541250" w:rsidRPr="00541250" w:rsidRDefault="00541250" w:rsidP="007A2DBE">
      <w:pPr>
        <w:pStyle w:val="Allmntstyckeformat"/>
        <w:spacing w:line="240" w:lineRule="auto"/>
        <w:rPr>
          <w:rFonts w:asciiTheme="majorHAnsi" w:hAnsiTheme="majorHAnsi" w:cstheme="majorHAnsi"/>
          <w:color w:val="auto"/>
          <w:sz w:val="22"/>
          <w:szCs w:val="22"/>
        </w:rPr>
      </w:pPr>
      <w:r w:rsidRPr="00541250">
        <w:rPr>
          <w:rFonts w:asciiTheme="majorHAnsi" w:hAnsiTheme="majorHAnsi" w:cstheme="majorHAnsi"/>
          <w:color w:val="auto"/>
          <w:sz w:val="22"/>
          <w:szCs w:val="22"/>
        </w:rPr>
        <w:t>kommersialiseras på den globala marknaden. Bolagen har utvärderats av en expertjury där stort</w:t>
      </w:r>
    </w:p>
    <w:p w:rsidR="00086BF4" w:rsidRDefault="00541250" w:rsidP="007A2DBE">
      <w:pPr>
        <w:rPr>
          <w:rFonts w:asciiTheme="majorHAnsi" w:hAnsiTheme="majorHAnsi" w:cstheme="majorHAnsi"/>
          <w:sz w:val="22"/>
          <w:szCs w:val="22"/>
        </w:rPr>
      </w:pPr>
      <w:r w:rsidRPr="00541250">
        <w:rPr>
          <w:rFonts w:asciiTheme="majorHAnsi" w:hAnsiTheme="majorHAnsi" w:cstheme="majorHAnsi"/>
          <w:sz w:val="22"/>
          <w:szCs w:val="22"/>
        </w:rPr>
        <w:t>fokus har lagts på skalbarhet, hållbarhet och att det finns väldefinierade tillväxtmöjligheter</w:t>
      </w:r>
      <w:r>
        <w:rPr>
          <w:rFonts w:asciiTheme="majorHAnsi" w:hAnsiTheme="majorHAnsi" w:cstheme="majorHAnsi"/>
          <w:sz w:val="22"/>
          <w:szCs w:val="22"/>
        </w:rPr>
        <w:t>.</w:t>
      </w:r>
    </w:p>
    <w:p w:rsidR="00541250" w:rsidRDefault="00541250" w:rsidP="007A2DBE">
      <w:pPr>
        <w:rPr>
          <w:rFonts w:asciiTheme="majorHAnsi" w:hAnsiTheme="majorHAnsi" w:cstheme="majorHAnsi"/>
          <w:sz w:val="22"/>
          <w:szCs w:val="22"/>
        </w:rPr>
      </w:pPr>
    </w:p>
    <w:p w:rsidR="001179AB" w:rsidRDefault="001179AB" w:rsidP="007A2DBE">
      <w:pPr>
        <w:pStyle w:val="Allmntstyckeformat"/>
        <w:numPr>
          <w:ilvl w:val="0"/>
          <w:numId w:val="3"/>
        </w:numPr>
        <w:spacing w:line="240" w:lineRule="auto"/>
        <w:rPr>
          <w:rFonts w:asciiTheme="majorHAnsi" w:hAnsiTheme="majorHAnsi" w:cstheme="majorHAnsi"/>
          <w:color w:val="auto"/>
          <w:sz w:val="22"/>
          <w:szCs w:val="22"/>
        </w:rPr>
      </w:pPr>
      <w:r>
        <w:rPr>
          <w:rFonts w:asciiTheme="majorHAnsi" w:hAnsiTheme="majorHAnsi" w:cstheme="majorHAnsi"/>
          <w:color w:val="auto"/>
          <w:sz w:val="22"/>
          <w:szCs w:val="22"/>
        </w:rPr>
        <w:t>Vi är både hedrade och stolta över nomineringen, säger Tiki Safetys vd Mikael Klockseth. Vi vet att vi har en produkt med en god potential</w:t>
      </w:r>
      <w:r w:rsidR="002344BD">
        <w:rPr>
          <w:rFonts w:asciiTheme="majorHAnsi" w:hAnsiTheme="majorHAnsi" w:cstheme="majorHAnsi"/>
          <w:color w:val="auto"/>
          <w:sz w:val="22"/>
          <w:szCs w:val="22"/>
        </w:rPr>
        <w:t xml:space="preserve"> som</w:t>
      </w:r>
      <w:r>
        <w:rPr>
          <w:rFonts w:asciiTheme="majorHAnsi" w:hAnsiTheme="majorHAnsi" w:cstheme="majorHAnsi"/>
          <w:color w:val="auto"/>
          <w:sz w:val="22"/>
          <w:szCs w:val="22"/>
        </w:rPr>
        <w:t xml:space="preserve"> ligger rätt i tiden. En lättanvänd</w:t>
      </w:r>
      <w:r w:rsidR="00AB39DE">
        <w:rPr>
          <w:rFonts w:asciiTheme="majorHAnsi" w:hAnsiTheme="majorHAnsi" w:cstheme="majorHAnsi"/>
          <w:color w:val="auto"/>
          <w:sz w:val="22"/>
          <w:szCs w:val="22"/>
        </w:rPr>
        <w:t xml:space="preserve"> skyddsmask som renar luften och skyddar användaren enligt högsta</w:t>
      </w:r>
      <w:r>
        <w:rPr>
          <w:rFonts w:asciiTheme="majorHAnsi" w:hAnsiTheme="majorHAnsi" w:cstheme="majorHAnsi"/>
          <w:color w:val="auto"/>
          <w:sz w:val="22"/>
          <w:szCs w:val="22"/>
        </w:rPr>
        <w:t xml:space="preserve"> säker</w:t>
      </w:r>
      <w:r w:rsidR="007A2DBE">
        <w:rPr>
          <w:rFonts w:asciiTheme="majorHAnsi" w:hAnsiTheme="majorHAnsi" w:cstheme="majorHAnsi"/>
          <w:color w:val="auto"/>
          <w:sz w:val="22"/>
          <w:szCs w:val="22"/>
        </w:rPr>
        <w:t>hetsklass.</w:t>
      </w:r>
    </w:p>
    <w:p w:rsidR="001179AB" w:rsidRDefault="001179AB" w:rsidP="007A2DBE">
      <w:pPr>
        <w:pStyle w:val="Allmntstyckeformat"/>
        <w:spacing w:line="240" w:lineRule="auto"/>
        <w:rPr>
          <w:rFonts w:asciiTheme="majorHAnsi" w:hAnsiTheme="majorHAnsi" w:cstheme="majorHAnsi"/>
          <w:color w:val="auto"/>
          <w:sz w:val="22"/>
          <w:szCs w:val="22"/>
        </w:rPr>
      </w:pPr>
    </w:p>
    <w:p w:rsidR="002B1819" w:rsidRPr="001179AB" w:rsidRDefault="001179AB" w:rsidP="007A2DBE">
      <w:pPr>
        <w:pStyle w:val="Allmntstyckeformat"/>
        <w:spacing w:line="240" w:lineRule="auto"/>
        <w:rPr>
          <w:rFonts w:asciiTheme="majorHAnsi" w:hAnsiTheme="majorHAnsi" w:cstheme="majorHAnsi"/>
          <w:color w:val="auto"/>
          <w:sz w:val="22"/>
          <w:szCs w:val="22"/>
        </w:rPr>
      </w:pPr>
      <w:r w:rsidRPr="001179AB">
        <w:rPr>
          <w:rFonts w:asciiTheme="majorHAnsi" w:hAnsiTheme="majorHAnsi" w:cstheme="majorHAnsi"/>
          <w:color w:val="auto"/>
          <w:sz w:val="22"/>
          <w:szCs w:val="22"/>
        </w:rPr>
        <w:t>Under</w:t>
      </w:r>
      <w:r>
        <w:rPr>
          <w:rFonts w:asciiTheme="majorHAnsi" w:hAnsiTheme="majorHAnsi" w:cstheme="majorHAnsi"/>
          <w:color w:val="auto"/>
          <w:sz w:val="22"/>
          <w:szCs w:val="22"/>
        </w:rPr>
        <w:t xml:space="preserve"> f</w:t>
      </w:r>
      <w:r w:rsidRPr="001179AB">
        <w:rPr>
          <w:rFonts w:asciiTheme="majorHAnsi" w:hAnsiTheme="majorHAnsi" w:cstheme="majorHAnsi"/>
          <w:color w:val="auto"/>
          <w:sz w:val="22"/>
          <w:szCs w:val="22"/>
        </w:rPr>
        <w:t>inaldagarna</w:t>
      </w:r>
      <w:r>
        <w:rPr>
          <w:rFonts w:asciiTheme="majorHAnsi" w:hAnsiTheme="majorHAnsi" w:cstheme="majorHAnsi"/>
          <w:color w:val="auto"/>
          <w:sz w:val="22"/>
          <w:szCs w:val="22"/>
        </w:rPr>
        <w:t xml:space="preserve"> 13 november</w:t>
      </w:r>
      <w:r w:rsidRPr="001179AB">
        <w:rPr>
          <w:rFonts w:asciiTheme="majorHAnsi" w:hAnsiTheme="majorHAnsi" w:cstheme="majorHAnsi"/>
          <w:color w:val="auto"/>
          <w:sz w:val="22"/>
          <w:szCs w:val="22"/>
        </w:rPr>
        <w:t xml:space="preserve"> pitchar bolagen på plats för årets jury, och paneler och nyhetssändningar arrangeras</w:t>
      </w:r>
      <w:r>
        <w:rPr>
          <w:rFonts w:asciiTheme="majorHAnsi" w:hAnsiTheme="majorHAnsi" w:cstheme="majorHAnsi"/>
          <w:color w:val="auto"/>
          <w:sz w:val="22"/>
          <w:szCs w:val="22"/>
        </w:rPr>
        <w:t xml:space="preserve"> </w:t>
      </w:r>
      <w:r w:rsidRPr="001179AB">
        <w:rPr>
          <w:rFonts w:asciiTheme="majorHAnsi" w:hAnsiTheme="majorHAnsi" w:cstheme="majorHAnsi"/>
          <w:sz w:val="22"/>
          <w:szCs w:val="22"/>
        </w:rPr>
        <w:t>på ämnet innovation och entreprenörskap. Hela programmet kommer att streamas live.</w:t>
      </w:r>
    </w:p>
    <w:bookmarkEnd w:id="0"/>
    <w:bookmarkEnd w:id="1"/>
    <w:p w:rsidR="001C4F86" w:rsidRPr="00BE2011" w:rsidRDefault="001C4F86" w:rsidP="001C4F86">
      <w:pPr>
        <w:rPr>
          <w:rFonts w:asciiTheme="majorHAnsi" w:eastAsia="Times New Roman" w:hAnsiTheme="majorHAnsi" w:cstheme="majorHAnsi"/>
          <w:color w:val="000000"/>
          <w:sz w:val="22"/>
          <w:szCs w:val="22"/>
          <w:lang w:eastAsia="sv-SE"/>
        </w:rPr>
      </w:pPr>
    </w:p>
    <w:p w:rsidR="0030144E" w:rsidRDefault="0030144E" w:rsidP="001C4F86">
      <w:pPr>
        <w:rPr>
          <w:rFonts w:asciiTheme="majorHAnsi" w:eastAsia="Times New Roman" w:hAnsiTheme="majorHAnsi" w:cstheme="majorHAnsi"/>
          <w:b/>
          <w:sz w:val="22"/>
          <w:szCs w:val="22"/>
        </w:rPr>
      </w:pPr>
    </w:p>
    <w:p w:rsidR="001C4F86" w:rsidRPr="00BE2011" w:rsidRDefault="001C4F86" w:rsidP="001C4F86">
      <w:pPr>
        <w:rPr>
          <w:rFonts w:asciiTheme="majorHAnsi" w:eastAsia="Times New Roman" w:hAnsiTheme="majorHAnsi" w:cstheme="majorHAnsi"/>
          <w:b/>
          <w:sz w:val="22"/>
          <w:szCs w:val="22"/>
        </w:rPr>
      </w:pPr>
      <w:r w:rsidRPr="00BE2011">
        <w:rPr>
          <w:rFonts w:asciiTheme="majorHAnsi" w:eastAsia="Times New Roman" w:hAnsiTheme="majorHAnsi" w:cstheme="majorHAnsi"/>
          <w:b/>
          <w:sz w:val="22"/>
          <w:szCs w:val="22"/>
        </w:rPr>
        <w:t>Fakta Tiki andningsskydd</w:t>
      </w:r>
    </w:p>
    <w:p w:rsidR="001C4F86" w:rsidRPr="00BE2011" w:rsidRDefault="001C4F86" w:rsidP="001C4F86">
      <w:pPr>
        <w:pStyle w:val="Ingetavstnd"/>
        <w:rPr>
          <w:rFonts w:asciiTheme="majorHAnsi" w:hAnsiTheme="majorHAnsi" w:cstheme="majorHAnsi"/>
          <w:sz w:val="22"/>
          <w:szCs w:val="22"/>
          <w:lang w:eastAsia="sv-SE"/>
        </w:rPr>
      </w:pPr>
      <w:r w:rsidRPr="00BE2011">
        <w:rPr>
          <w:rFonts w:asciiTheme="majorHAnsi" w:hAnsiTheme="majorHAnsi" w:cstheme="majorHAnsi"/>
          <w:sz w:val="22"/>
          <w:szCs w:val="22"/>
        </w:rPr>
        <w:t>Tiki har utvecklats i Sverige för användning i krävande miljöer med högsta krav på skydd mot luftburna partiklar och bakterier.</w:t>
      </w:r>
      <w:r w:rsidRPr="00BE2011">
        <w:rPr>
          <w:rFonts w:asciiTheme="majorHAnsi" w:hAnsiTheme="majorHAnsi" w:cstheme="majorHAnsi"/>
          <w:color w:val="FF0000"/>
          <w:sz w:val="22"/>
          <w:szCs w:val="22"/>
        </w:rPr>
        <w:t xml:space="preserve"> </w:t>
      </w:r>
      <w:r w:rsidRPr="00BE2011">
        <w:rPr>
          <w:rFonts w:asciiTheme="majorHAnsi" w:hAnsiTheme="majorHAnsi" w:cstheme="majorHAnsi"/>
          <w:sz w:val="22"/>
          <w:szCs w:val="22"/>
        </w:rPr>
        <w:t xml:space="preserve">Andningsskyddet är återanvändningsbart, har en </w:t>
      </w:r>
      <w:r w:rsidRPr="00BE2011">
        <w:rPr>
          <w:rFonts w:asciiTheme="majorHAnsi" w:hAnsiTheme="majorHAnsi" w:cstheme="majorHAnsi"/>
          <w:sz w:val="22"/>
          <w:szCs w:val="22"/>
          <w:lang w:eastAsia="sv-SE"/>
        </w:rPr>
        <w:t xml:space="preserve">självjusterande fläkt och drivs med batteri. Masken mäter i realtid kraften i varje andetag och levererar den luft och det tryck som användaren behöver. En stor vinst med skyddet, vilket Tiki är ensamma om, är att det ger god sikt och bra rörlighet eftersom motorn och filtret sitter på toppen av masken i stället för i ett bälte runt midjan. </w:t>
      </w:r>
      <w:r w:rsidRPr="00BE2011">
        <w:rPr>
          <w:rFonts w:asciiTheme="majorHAnsi" w:hAnsiTheme="majorHAnsi" w:cstheme="majorHAnsi"/>
          <w:sz w:val="22"/>
          <w:szCs w:val="22"/>
        </w:rPr>
        <w:t xml:space="preserve">Tillverkningen sker i Tiki Safetys fabrik i Bro, norr om Stockholm.  </w:t>
      </w:r>
      <w:r w:rsidRPr="00BE2011">
        <w:rPr>
          <w:rFonts w:asciiTheme="majorHAnsi" w:hAnsiTheme="majorHAnsi" w:cstheme="majorHAnsi"/>
          <w:sz w:val="22"/>
          <w:szCs w:val="22"/>
          <w:lang w:eastAsia="sv-SE"/>
        </w:rPr>
        <w:t xml:space="preserve"> </w:t>
      </w:r>
    </w:p>
    <w:p w:rsidR="001C4F86" w:rsidRPr="00BE2011" w:rsidRDefault="001C4F86" w:rsidP="001C4F86">
      <w:pPr>
        <w:pStyle w:val="Ingetavstnd"/>
        <w:rPr>
          <w:rFonts w:asciiTheme="majorHAnsi" w:hAnsiTheme="majorHAnsi" w:cstheme="majorHAnsi"/>
          <w:sz w:val="22"/>
          <w:szCs w:val="22"/>
        </w:rPr>
      </w:pPr>
    </w:p>
    <w:p w:rsidR="001C4F86" w:rsidRPr="00BE2011" w:rsidRDefault="001C4F86" w:rsidP="001C4F86">
      <w:pPr>
        <w:pStyle w:val="Ingetavstnd"/>
        <w:rPr>
          <w:rFonts w:asciiTheme="majorHAnsi" w:hAnsiTheme="majorHAnsi" w:cstheme="majorHAnsi"/>
          <w:b/>
          <w:bCs/>
          <w:color w:val="222222"/>
          <w:sz w:val="22"/>
          <w:szCs w:val="22"/>
        </w:rPr>
      </w:pPr>
      <w:r w:rsidRPr="00BE2011">
        <w:rPr>
          <w:rFonts w:asciiTheme="majorHAnsi" w:hAnsiTheme="majorHAnsi" w:cstheme="majorHAnsi"/>
          <w:b/>
          <w:bCs/>
          <w:color w:val="222222"/>
          <w:sz w:val="22"/>
          <w:szCs w:val="22"/>
        </w:rPr>
        <w:t>TM3P-klassat</w:t>
      </w:r>
    </w:p>
    <w:p w:rsidR="001C4F86" w:rsidRPr="00BE2011" w:rsidRDefault="001C4F86" w:rsidP="001C4F86">
      <w:pPr>
        <w:rPr>
          <w:rFonts w:asciiTheme="majorHAnsi" w:eastAsia="Times New Roman" w:hAnsiTheme="majorHAnsi" w:cstheme="majorHAnsi"/>
          <w:sz w:val="22"/>
          <w:szCs w:val="22"/>
          <w:lang w:eastAsia="sv-SE"/>
        </w:rPr>
      </w:pPr>
      <w:r w:rsidRPr="00BE2011">
        <w:rPr>
          <w:rFonts w:asciiTheme="majorHAnsi" w:eastAsia="Times New Roman" w:hAnsiTheme="majorHAnsi" w:cstheme="majorHAnsi"/>
          <w:color w:val="222222"/>
          <w:sz w:val="22"/>
          <w:szCs w:val="22"/>
          <w:lang w:eastAsia="sv-SE"/>
        </w:rPr>
        <w:t xml:space="preserve">Tiki andningsskydd är TM3P-klassat och </w:t>
      </w:r>
      <w:r w:rsidRPr="00BE2011">
        <w:rPr>
          <w:rFonts w:asciiTheme="majorHAnsi" w:eastAsia="Times New Roman" w:hAnsiTheme="majorHAnsi" w:cstheme="majorHAnsi"/>
          <w:color w:val="000000"/>
          <w:sz w:val="22"/>
          <w:szCs w:val="22"/>
          <w:lang w:eastAsia="sv-SE"/>
        </w:rPr>
        <w:t>klarar med råge WHO:s (Världshälsoorganisationens) krav på säkerhetsklass FFP3 eller högre. </w:t>
      </w:r>
      <w:r w:rsidRPr="00BE2011">
        <w:rPr>
          <w:rFonts w:asciiTheme="majorHAnsi" w:eastAsia="Times New Roman" w:hAnsiTheme="majorHAnsi" w:cstheme="majorHAnsi"/>
          <w:color w:val="222222"/>
          <w:sz w:val="22"/>
          <w:szCs w:val="22"/>
          <w:lang w:eastAsia="sv-SE"/>
        </w:rPr>
        <w:t xml:space="preserve">För att klassas som TM3P måste andningsskyddet filtrera bort minst 99,95 procent av 0,3 </w:t>
      </w:r>
      <w:r w:rsidR="00F37473" w:rsidRPr="00BE2011">
        <w:rPr>
          <w:rFonts w:asciiTheme="majorHAnsi" w:eastAsia="Times New Roman" w:hAnsiTheme="majorHAnsi" w:cstheme="majorHAnsi"/>
          <w:color w:val="222222"/>
          <w:sz w:val="22"/>
          <w:szCs w:val="22"/>
          <w:lang w:eastAsia="sv-SE"/>
        </w:rPr>
        <w:sym w:font="Symbol" w:char="F06D"/>
      </w:r>
      <w:r w:rsidRPr="00BE2011">
        <w:rPr>
          <w:rFonts w:asciiTheme="majorHAnsi" w:eastAsia="Times New Roman" w:hAnsiTheme="majorHAnsi" w:cstheme="majorHAnsi"/>
          <w:color w:val="222222"/>
          <w:sz w:val="22"/>
          <w:szCs w:val="22"/>
          <w:lang w:eastAsia="sv-SE"/>
        </w:rPr>
        <w:t>m-partiklar. Tiki</w:t>
      </w:r>
      <w:r w:rsidR="00E209F2">
        <w:rPr>
          <w:rFonts w:asciiTheme="majorHAnsi" w:eastAsia="Times New Roman" w:hAnsiTheme="majorHAnsi" w:cstheme="majorHAnsi"/>
          <w:color w:val="222222"/>
          <w:sz w:val="22"/>
          <w:szCs w:val="22"/>
          <w:lang w:eastAsia="sv-SE"/>
        </w:rPr>
        <w:t>-</w:t>
      </w:r>
      <w:r w:rsidRPr="00BE2011">
        <w:rPr>
          <w:rFonts w:asciiTheme="majorHAnsi" w:eastAsia="Times New Roman" w:hAnsiTheme="majorHAnsi" w:cstheme="majorHAnsi"/>
          <w:color w:val="222222"/>
          <w:sz w:val="22"/>
          <w:szCs w:val="22"/>
          <w:lang w:eastAsia="sv-SE"/>
        </w:rPr>
        <w:t>mask</w:t>
      </w:r>
      <w:r w:rsidR="00E209F2">
        <w:rPr>
          <w:rFonts w:asciiTheme="majorHAnsi" w:eastAsia="Times New Roman" w:hAnsiTheme="majorHAnsi" w:cstheme="majorHAnsi"/>
          <w:color w:val="222222"/>
          <w:sz w:val="22"/>
          <w:szCs w:val="22"/>
          <w:lang w:eastAsia="sv-SE"/>
        </w:rPr>
        <w:t>en</w:t>
      </w:r>
      <w:r w:rsidRPr="00BE2011">
        <w:rPr>
          <w:rFonts w:asciiTheme="majorHAnsi" w:eastAsia="Times New Roman" w:hAnsiTheme="majorHAnsi" w:cstheme="majorHAnsi"/>
          <w:color w:val="222222"/>
          <w:sz w:val="22"/>
          <w:szCs w:val="22"/>
          <w:lang w:eastAsia="sv-SE"/>
        </w:rPr>
        <w:t xml:space="preserve"> är utvecklad som skydd mot corona, men skyddar även mot andra virus, mögel, bakterier, damm, rökpartiklar, asbest med mera.</w:t>
      </w:r>
    </w:p>
    <w:p w:rsidR="001C4F86" w:rsidRPr="00BE2011" w:rsidRDefault="001C4F86" w:rsidP="001C4F86">
      <w:pPr>
        <w:rPr>
          <w:rFonts w:asciiTheme="majorHAnsi" w:eastAsia="Times New Roman" w:hAnsiTheme="majorHAnsi" w:cstheme="majorHAnsi"/>
          <w:sz w:val="22"/>
          <w:szCs w:val="22"/>
        </w:rPr>
      </w:pPr>
    </w:p>
    <w:p w:rsidR="002344BD" w:rsidRDefault="002344BD" w:rsidP="002344BD">
      <w:pPr>
        <w:pStyle w:val="allmntstyckeformat0"/>
        <w:spacing w:before="0" w:beforeAutospacing="0" w:after="0" w:afterAutospacing="0"/>
        <w:rPr>
          <w:rFonts w:ascii="MinionPro-Regular" w:hAnsi="MinionPro-Regular"/>
          <w:color w:val="000000"/>
        </w:rPr>
      </w:pPr>
      <w:r>
        <w:rPr>
          <w:rFonts w:ascii="Calibri Light" w:hAnsi="Calibri Light" w:cs="Calibri Light"/>
          <w:b/>
          <w:bCs/>
          <w:i/>
          <w:iCs/>
          <w:sz w:val="22"/>
          <w:szCs w:val="22"/>
        </w:rPr>
        <w:t>För ytterligare information om Tiki Safety AB kontakta:</w:t>
      </w:r>
    </w:p>
    <w:p w:rsidR="002344BD" w:rsidRDefault="008C6FAA" w:rsidP="002344BD">
      <w:pPr>
        <w:pStyle w:val="allmntstyckeformat0"/>
        <w:spacing w:before="0" w:beforeAutospacing="0" w:after="0" w:afterAutospacing="0"/>
        <w:rPr>
          <w:rStyle w:val="apple-converted-space"/>
          <w:rFonts w:ascii="Calibri Light" w:hAnsi="Calibri Light" w:cs="Calibri Light"/>
          <w:color w:val="000000"/>
          <w:sz w:val="22"/>
          <w:szCs w:val="22"/>
        </w:rPr>
      </w:pPr>
      <w:hyperlink r:id="rId5" w:history="1">
        <w:r w:rsidR="002344BD">
          <w:rPr>
            <w:rStyle w:val="Hyperlnk"/>
            <w:rFonts w:ascii="Calibri Light" w:hAnsi="Calibri Light" w:cs="Calibri Light"/>
            <w:color w:val="0563C1"/>
            <w:sz w:val="22"/>
            <w:szCs w:val="22"/>
          </w:rPr>
          <w:t>info@tikisafety.com</w:t>
        </w:r>
      </w:hyperlink>
    </w:p>
    <w:p w:rsidR="002344BD" w:rsidRDefault="008C6FAA" w:rsidP="002344BD">
      <w:pPr>
        <w:pStyle w:val="allmntstyckeformat0"/>
        <w:spacing w:before="0" w:beforeAutospacing="0" w:after="0" w:afterAutospacing="0"/>
        <w:rPr>
          <w:rFonts w:ascii="Calibri Light" w:hAnsi="Calibri Light" w:cs="Calibri Light"/>
          <w:color w:val="000000"/>
          <w:sz w:val="22"/>
          <w:szCs w:val="22"/>
        </w:rPr>
      </w:pPr>
      <w:r>
        <w:rPr>
          <w:rFonts w:ascii="Calibri Light" w:hAnsi="Calibri Light" w:cs="Calibri Light"/>
          <w:color w:val="000000"/>
          <w:sz w:val="22"/>
          <w:szCs w:val="22"/>
        </w:rPr>
        <w:t xml:space="preserve">Telefon </w:t>
      </w:r>
      <w:r w:rsidR="002344BD">
        <w:rPr>
          <w:rFonts w:ascii="Calibri Light" w:hAnsi="Calibri Light" w:cs="Calibri Light"/>
          <w:color w:val="000000"/>
          <w:sz w:val="22"/>
          <w:szCs w:val="22"/>
        </w:rPr>
        <w:t>08-35 32 49</w:t>
      </w:r>
    </w:p>
    <w:p w:rsidR="00026C05" w:rsidRDefault="00026C05" w:rsidP="002344BD">
      <w:pPr>
        <w:pStyle w:val="allmntstyckeformat0"/>
        <w:spacing w:before="0" w:beforeAutospacing="0" w:after="0" w:afterAutospacing="0"/>
        <w:rPr>
          <w:rFonts w:ascii="Calibri Light" w:hAnsi="Calibri Light" w:cs="Calibri Light"/>
          <w:color w:val="000000"/>
          <w:sz w:val="22"/>
          <w:szCs w:val="22"/>
        </w:rPr>
      </w:pPr>
      <w:r>
        <w:rPr>
          <w:rFonts w:ascii="Calibri Light" w:hAnsi="Calibri Light" w:cs="Calibri Light"/>
          <w:color w:val="000000"/>
          <w:sz w:val="22"/>
          <w:szCs w:val="22"/>
        </w:rPr>
        <w:t>tikisafety.se</w:t>
      </w:r>
    </w:p>
    <w:p w:rsidR="00026C05" w:rsidRDefault="00026C05" w:rsidP="002344BD">
      <w:pPr>
        <w:pStyle w:val="allmntstyckeformat0"/>
        <w:spacing w:before="0" w:beforeAutospacing="0" w:after="0" w:afterAutospacing="0"/>
        <w:rPr>
          <w:rFonts w:ascii="MinionPro-Regular" w:hAnsi="MinionPro-Regular"/>
          <w:color w:val="000000"/>
        </w:rPr>
      </w:pPr>
    </w:p>
    <w:p w:rsidR="002344BD" w:rsidRPr="00BE2011" w:rsidRDefault="002344BD">
      <w:pPr>
        <w:rPr>
          <w:rFonts w:asciiTheme="majorHAnsi" w:hAnsiTheme="majorHAnsi" w:cstheme="majorHAnsi"/>
          <w:sz w:val="22"/>
          <w:szCs w:val="22"/>
        </w:rPr>
      </w:pPr>
    </w:p>
    <w:sectPr w:rsidR="002344BD" w:rsidRPr="00BE2011" w:rsidSect="007348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altName w:val="Calibri"/>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581"/>
    <w:multiLevelType w:val="hybridMultilevel"/>
    <w:tmpl w:val="72DE1B6C"/>
    <w:lvl w:ilvl="0" w:tplc="3D1A803E">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87255A"/>
    <w:multiLevelType w:val="hybridMultilevel"/>
    <w:tmpl w:val="9C165DAC"/>
    <w:lvl w:ilvl="0" w:tplc="1D1AD9D0">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0E57A4A"/>
    <w:multiLevelType w:val="hybridMultilevel"/>
    <w:tmpl w:val="43AA4FBA"/>
    <w:lvl w:ilvl="0" w:tplc="3FBEC294">
      <w:start w:val="13"/>
      <w:numFmt w:val="bullet"/>
      <w:lvlText w:val="–"/>
      <w:lvlJc w:val="left"/>
      <w:pPr>
        <w:ind w:left="720" w:hanging="360"/>
      </w:pPr>
      <w:rPr>
        <w:rFonts w:ascii="Calibri Light" w:eastAsiaTheme="minorHAns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86"/>
    <w:rsid w:val="00026C05"/>
    <w:rsid w:val="00034DBE"/>
    <w:rsid w:val="00057DFE"/>
    <w:rsid w:val="00086BF4"/>
    <w:rsid w:val="000C2C12"/>
    <w:rsid w:val="001179AB"/>
    <w:rsid w:val="0015135E"/>
    <w:rsid w:val="001C4F86"/>
    <w:rsid w:val="001F4C71"/>
    <w:rsid w:val="002161D8"/>
    <w:rsid w:val="002344BD"/>
    <w:rsid w:val="00236441"/>
    <w:rsid w:val="00237CDD"/>
    <w:rsid w:val="0027515C"/>
    <w:rsid w:val="00280E14"/>
    <w:rsid w:val="002B1819"/>
    <w:rsid w:val="0030144E"/>
    <w:rsid w:val="00324FD8"/>
    <w:rsid w:val="00333D81"/>
    <w:rsid w:val="003C7031"/>
    <w:rsid w:val="004114B3"/>
    <w:rsid w:val="00454843"/>
    <w:rsid w:val="004A7DD2"/>
    <w:rsid w:val="004B51D4"/>
    <w:rsid w:val="00535AB4"/>
    <w:rsid w:val="00541250"/>
    <w:rsid w:val="005942FA"/>
    <w:rsid w:val="00597D90"/>
    <w:rsid w:val="00685FA8"/>
    <w:rsid w:val="006B5A53"/>
    <w:rsid w:val="00701DD9"/>
    <w:rsid w:val="00734843"/>
    <w:rsid w:val="007A2DBE"/>
    <w:rsid w:val="00855D93"/>
    <w:rsid w:val="008C4E32"/>
    <w:rsid w:val="008C6FAA"/>
    <w:rsid w:val="009D1690"/>
    <w:rsid w:val="00A646E9"/>
    <w:rsid w:val="00A732C1"/>
    <w:rsid w:val="00A91266"/>
    <w:rsid w:val="00AA2E42"/>
    <w:rsid w:val="00AA7E3C"/>
    <w:rsid w:val="00AB39DE"/>
    <w:rsid w:val="00AB6AC8"/>
    <w:rsid w:val="00B056F7"/>
    <w:rsid w:val="00B15E53"/>
    <w:rsid w:val="00B52006"/>
    <w:rsid w:val="00BB02BC"/>
    <w:rsid w:val="00BE2011"/>
    <w:rsid w:val="00C552AE"/>
    <w:rsid w:val="00C86392"/>
    <w:rsid w:val="00CB2235"/>
    <w:rsid w:val="00CB6E59"/>
    <w:rsid w:val="00DC6D67"/>
    <w:rsid w:val="00DF6AFD"/>
    <w:rsid w:val="00E209F2"/>
    <w:rsid w:val="00E37F2A"/>
    <w:rsid w:val="00E46826"/>
    <w:rsid w:val="00EB5236"/>
    <w:rsid w:val="00F37473"/>
    <w:rsid w:val="00F42B2C"/>
    <w:rsid w:val="00F47002"/>
    <w:rsid w:val="00FA6594"/>
    <w:rsid w:val="00FB7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B1D668F"/>
  <w15:chartTrackingRefBased/>
  <w15:docId w15:val="{E90F4B5B-8F3F-AA48-8710-5D20B3D2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4F86"/>
    <w:rPr>
      <w:rFonts w:asciiTheme="minorHAnsi" w:hAnsiTheme="minorHAnsi" w:cstheme="min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C4F86"/>
    <w:rPr>
      <w:color w:val="0563C1" w:themeColor="hyperlink"/>
      <w:u w:val="single"/>
    </w:rPr>
  </w:style>
  <w:style w:type="paragraph" w:styleId="Ingetavstnd">
    <w:name w:val="No Spacing"/>
    <w:uiPriority w:val="1"/>
    <w:qFormat/>
    <w:rsid w:val="001C4F86"/>
  </w:style>
  <w:style w:type="paragraph" w:styleId="Normalwebb">
    <w:name w:val="Normal (Web)"/>
    <w:basedOn w:val="Normal"/>
    <w:uiPriority w:val="99"/>
    <w:semiHidden/>
    <w:unhideWhenUsed/>
    <w:rsid w:val="001C4F86"/>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1C4F86"/>
    <w:rPr>
      <w:b/>
      <w:bCs/>
    </w:rPr>
  </w:style>
  <w:style w:type="paragraph" w:styleId="Liststycke">
    <w:name w:val="List Paragraph"/>
    <w:basedOn w:val="Normal"/>
    <w:uiPriority w:val="34"/>
    <w:qFormat/>
    <w:rsid w:val="00685FA8"/>
    <w:pPr>
      <w:ind w:left="720"/>
      <w:contextualSpacing/>
    </w:pPr>
  </w:style>
  <w:style w:type="paragraph" w:customStyle="1" w:styleId="Allmntstyckeformat">
    <w:name w:val="[Allmänt styckeformat]"/>
    <w:basedOn w:val="Normal"/>
    <w:uiPriority w:val="99"/>
    <w:rsid w:val="0054125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allmntstyckeformat0">
    <w:name w:val="allmntstyckeformat"/>
    <w:basedOn w:val="Normal"/>
    <w:rsid w:val="002344B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3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5787">
      <w:bodyDiv w:val="1"/>
      <w:marLeft w:val="0"/>
      <w:marRight w:val="0"/>
      <w:marTop w:val="0"/>
      <w:marBottom w:val="0"/>
      <w:divBdr>
        <w:top w:val="none" w:sz="0" w:space="0" w:color="auto"/>
        <w:left w:val="none" w:sz="0" w:space="0" w:color="auto"/>
        <w:bottom w:val="none" w:sz="0" w:space="0" w:color="auto"/>
        <w:right w:val="none" w:sz="0" w:space="0" w:color="auto"/>
      </w:divBdr>
    </w:div>
    <w:div w:id="1045645121">
      <w:bodyDiv w:val="1"/>
      <w:marLeft w:val="0"/>
      <w:marRight w:val="0"/>
      <w:marTop w:val="0"/>
      <w:marBottom w:val="0"/>
      <w:divBdr>
        <w:top w:val="none" w:sz="0" w:space="0" w:color="auto"/>
        <w:left w:val="none" w:sz="0" w:space="0" w:color="auto"/>
        <w:bottom w:val="none" w:sz="0" w:space="0" w:color="auto"/>
        <w:right w:val="none" w:sz="0" w:space="0" w:color="auto"/>
      </w:divBdr>
    </w:div>
    <w:div w:id="16949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ikisafe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Myrdal</dc:creator>
  <cp:keywords/>
  <dc:description/>
  <cp:lastModifiedBy>Joakim Kempff</cp:lastModifiedBy>
  <cp:revision>3</cp:revision>
  <cp:lastPrinted>2020-06-08T09:46:00Z</cp:lastPrinted>
  <dcterms:created xsi:type="dcterms:W3CDTF">2020-06-08T09:47:00Z</dcterms:created>
  <dcterms:modified xsi:type="dcterms:W3CDTF">2020-06-08T09:53:00Z</dcterms:modified>
</cp:coreProperties>
</file>